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D" w:rsidRPr="00B54B2A" w:rsidRDefault="00B54B2A" w:rsidP="00B54B2A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B54B2A">
        <w:rPr>
          <w:rFonts w:ascii="標楷體" w:eastAsia="標楷體" w:hAnsi="標楷體" w:hint="eastAsia"/>
          <w:sz w:val="28"/>
          <w:szCs w:val="28"/>
        </w:rPr>
        <w:t>國立東華大學華文</w:t>
      </w:r>
      <w:proofErr w:type="gramStart"/>
      <w:r w:rsidRPr="00B54B2A">
        <w:rPr>
          <w:rFonts w:ascii="標楷體" w:eastAsia="標楷體" w:hAnsi="標楷體" w:hint="eastAsia"/>
          <w:sz w:val="28"/>
          <w:szCs w:val="28"/>
        </w:rPr>
        <w:t>文學系輔系</w:t>
      </w:r>
      <w:proofErr w:type="gramEnd"/>
      <w:r w:rsidRPr="00B54B2A">
        <w:rPr>
          <w:rFonts w:ascii="標楷體" w:eastAsia="標楷體" w:hAnsi="標楷體" w:hint="eastAsia"/>
          <w:sz w:val="28"/>
          <w:szCs w:val="28"/>
        </w:rPr>
        <w:t>科目學分審查表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54B2A" w:rsidRPr="00B54B2A" w:rsidTr="00B54B2A">
        <w:tc>
          <w:tcPr>
            <w:tcW w:w="5000" w:type="pct"/>
            <w:gridSpan w:val="4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/>
              </w:rPr>
              <w:t>學生資料</w:t>
            </w:r>
          </w:p>
        </w:tc>
      </w:tr>
      <w:tr w:rsidR="00B54B2A" w:rsidRPr="00B54B2A" w:rsidTr="00B54B2A"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/>
              </w:rPr>
              <w:t>聯絡電話</w:t>
            </w:r>
          </w:p>
        </w:tc>
      </w:tr>
      <w:tr w:rsidR="00B54B2A" w:rsidRPr="00B54B2A" w:rsidTr="00B54B2A"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</w:tcPr>
          <w:p w:rsidR="00B54B2A" w:rsidRPr="00B54B2A" w:rsidRDefault="00B54B2A">
            <w:pPr>
              <w:rPr>
                <w:rFonts w:ascii="標楷體" w:eastAsia="標楷體" w:hAnsi="標楷體"/>
              </w:rPr>
            </w:pPr>
          </w:p>
        </w:tc>
      </w:tr>
    </w:tbl>
    <w:p w:rsidR="00B54B2A" w:rsidRPr="00B54B2A" w:rsidRDefault="00B54B2A">
      <w:pPr>
        <w:rPr>
          <w:rFonts w:ascii="標楷體" w:eastAsia="標楷體" w:hAnsi="標楷體" w:hint="eastAsia"/>
        </w:rPr>
      </w:pPr>
      <w:r w:rsidRPr="00B54B2A">
        <w:rPr>
          <w:rFonts w:ascii="標楷體" w:eastAsia="標楷體" w:hAnsi="標楷體" w:hint="eastAsia"/>
        </w:rPr>
        <w:t>科目學分一覽表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391"/>
        <w:gridCol w:w="1506"/>
        <w:gridCol w:w="1282"/>
      </w:tblGrid>
      <w:tr w:rsidR="00B54B2A" w:rsidRPr="00B54B2A" w:rsidTr="00B54B2A"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43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 w:hint="eastAsia"/>
              </w:rPr>
            </w:pPr>
            <w:r w:rsidRPr="00B54B2A">
              <w:rPr>
                <w:rFonts w:ascii="標楷體" w:eastAsia="標楷體" w:hAnsi="標楷體" w:hint="eastAsia"/>
              </w:rPr>
              <w:t>人文社會科學學院</w:t>
            </w:r>
          </w:p>
        </w:tc>
      </w:tr>
      <w:tr w:rsidR="00B54B2A" w:rsidRPr="00B54B2A" w:rsidTr="00B54B2A"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43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 w:hint="eastAsia"/>
              </w:rPr>
            </w:pPr>
            <w:r w:rsidRPr="00B54B2A">
              <w:rPr>
                <w:rFonts w:ascii="標楷體" w:eastAsia="標楷體" w:hAnsi="標楷體" w:hint="eastAsia"/>
              </w:rPr>
              <w:t>華文文學系</w:t>
            </w:r>
          </w:p>
        </w:tc>
      </w:tr>
      <w:tr w:rsidR="00B54B2A" w:rsidRPr="00B54B2A" w:rsidTr="00B54B2A">
        <w:tc>
          <w:tcPr>
            <w:tcW w:w="6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專業必修科目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 w:hint="eastAsia"/>
              </w:rPr>
            </w:pPr>
            <w:r w:rsidRPr="00B54B2A">
              <w:rPr>
                <w:rFonts w:ascii="標楷體" w:eastAsia="標楷體" w:hAnsi="標楷體" w:hint="eastAsia"/>
              </w:rPr>
              <w:t>已修</w:t>
            </w:r>
          </w:p>
        </w:tc>
      </w:tr>
      <w:tr w:rsidR="00B54B2A" w:rsidRPr="00B54B2A" w:rsidTr="00B54B2A"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華文文學史暨基礎閱讀（一）先秦兩漢魏晉南北朝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4B2A" w:rsidRPr="00B54B2A" w:rsidTr="00B54B2A"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華文文學史暨基礎閱讀（二）隋唐五代兩宋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4B2A" w:rsidRPr="00B54B2A" w:rsidTr="00B54B2A"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華文文學史暨基礎閱讀（三）元明清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4B2A" w:rsidRPr="00B54B2A" w:rsidTr="00B54B2A"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華文文學史暨基礎閱讀（四）現代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4B2A" w:rsidRPr="00B54B2A" w:rsidTr="00B54B2A"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華文文學史暨基礎閱讀（五）當代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4B2A" w:rsidRPr="00B54B2A" w:rsidTr="00B54B2A">
        <w:tc>
          <w:tcPr>
            <w:tcW w:w="65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華文文學導論（一）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54B2A" w:rsidRPr="00B54B2A" w:rsidTr="00B54B2A">
        <w:trPr>
          <w:trHeight w:val="465"/>
        </w:trPr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完成輔系條件</w:t>
            </w:r>
          </w:p>
        </w:tc>
        <w:tc>
          <w:tcPr>
            <w:tcW w:w="37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2A" w:rsidRPr="00B54B2A" w:rsidRDefault="00B54B2A" w:rsidP="00B54B2A">
            <w:pPr>
              <w:rPr>
                <w:rFonts w:ascii="標楷體" w:eastAsia="標楷體" w:hAnsi="標楷體"/>
              </w:rPr>
            </w:pPr>
            <w:r w:rsidRPr="00B54B2A">
              <w:rPr>
                <w:rFonts w:ascii="標楷體" w:eastAsia="標楷體" w:hAnsi="標楷體" w:hint="eastAsia"/>
              </w:rPr>
              <w:t>欲取得本系為輔系之學生，應修畢本表所列科目。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4B2A" w:rsidRPr="00B54B2A" w:rsidRDefault="00B54B2A" w:rsidP="00B54B2A">
            <w:pPr>
              <w:rPr>
                <w:rFonts w:ascii="標楷體" w:eastAsia="標楷體" w:hAnsi="標楷體" w:hint="eastAsia"/>
              </w:rPr>
            </w:pPr>
          </w:p>
        </w:tc>
      </w:tr>
    </w:tbl>
    <w:p w:rsidR="00B54B2A" w:rsidRPr="00B54B2A" w:rsidRDefault="00B54B2A">
      <w:pPr>
        <w:rPr>
          <w:rFonts w:ascii="標楷體" w:eastAsia="標楷體" w:hAnsi="標楷體" w:hint="eastAsia"/>
        </w:rPr>
      </w:pPr>
    </w:p>
    <w:p w:rsidR="00B54B2A" w:rsidRDefault="00B54B2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初審結果</w:t>
      </w:r>
    </w:p>
    <w:p w:rsidR="00B54B2A" w:rsidRDefault="00B54B2A">
      <w:pPr>
        <w:rPr>
          <w:rFonts w:ascii="Georgia" w:eastAsia="標楷體" w:hAnsi="Georgia" w:hint="eastAsia"/>
        </w:rPr>
      </w:pPr>
    </w:p>
    <w:p w:rsidR="00B54B2A" w:rsidRDefault="00B54B2A">
      <w:pPr>
        <w:rPr>
          <w:rFonts w:ascii="Georgia" w:eastAsia="標楷體" w:hAnsi="Georgia" w:hint="eastAsia"/>
        </w:rPr>
      </w:pPr>
      <w:bookmarkStart w:id="0" w:name="_GoBack"/>
      <w:bookmarkEnd w:id="0"/>
      <w:r>
        <w:rPr>
          <w:rFonts w:ascii="Georgia" w:eastAsia="標楷體" w:hAnsi="Georgia"/>
        </w:rPr>
        <w:t>合格</w:t>
      </w:r>
    </w:p>
    <w:p w:rsidR="00B54B2A" w:rsidRDefault="00B54B2A">
      <w:pPr>
        <w:rPr>
          <w:rFonts w:ascii="Georgia" w:eastAsia="標楷體" w:hAnsi="Georgia" w:hint="eastAsia"/>
        </w:rPr>
      </w:pPr>
      <w:r>
        <w:rPr>
          <w:rFonts w:ascii="Georgia" w:eastAsia="標楷體" w:hAnsi="Georgia" w:hint="eastAsia"/>
        </w:rPr>
        <w:t>不合格，尚缺：</w:t>
      </w:r>
      <w:r>
        <w:rPr>
          <w:rFonts w:ascii="Georgia" w:eastAsia="標楷體" w:hAnsi="Georgia" w:hint="eastAsia"/>
        </w:rPr>
        <w:t xml:space="preserve">    </w:t>
      </w:r>
      <w:r>
        <w:rPr>
          <w:rFonts w:ascii="Georgia" w:eastAsia="標楷體" w:hAnsi="Georgia" w:hint="eastAsia"/>
        </w:rPr>
        <w:t>學分</w:t>
      </w:r>
    </w:p>
    <w:p w:rsidR="00B54B2A" w:rsidRDefault="00B54B2A">
      <w:pPr>
        <w:rPr>
          <w:rFonts w:ascii="Georgia" w:eastAsia="標楷體" w:hAnsi="Georgia" w:hint="eastAsia"/>
        </w:rPr>
      </w:pPr>
    </w:p>
    <w:p w:rsidR="00B54B2A" w:rsidRDefault="00B54B2A">
      <w:pPr>
        <w:rPr>
          <w:rFonts w:ascii="Georgia" w:eastAsia="標楷體" w:hAnsi="Georgia" w:hint="eastAsia"/>
        </w:rPr>
      </w:pPr>
      <w:r>
        <w:rPr>
          <w:rFonts w:ascii="Georgia" w:eastAsia="標楷體" w:hAnsi="Georgia" w:hint="eastAsia"/>
        </w:rPr>
        <w:t>輔系</w:t>
      </w:r>
      <w:proofErr w:type="gramStart"/>
      <w:r>
        <w:rPr>
          <w:rFonts w:ascii="Georgia" w:eastAsia="標楷體" w:hAnsi="Georgia" w:hint="eastAsia"/>
        </w:rPr>
        <w:t>系</w:t>
      </w:r>
      <w:proofErr w:type="gramEnd"/>
      <w:r>
        <w:rPr>
          <w:rFonts w:ascii="Georgia" w:eastAsia="標楷體" w:hAnsi="Georgia" w:hint="eastAsia"/>
        </w:rPr>
        <w:t>助理簽章：</w:t>
      </w:r>
    </w:p>
    <w:p w:rsidR="00B54B2A" w:rsidRDefault="00B54B2A">
      <w:pPr>
        <w:rPr>
          <w:rFonts w:ascii="Georgia" w:eastAsia="標楷體" w:hAnsi="Georgia" w:hint="eastAsia"/>
        </w:rPr>
      </w:pPr>
    </w:p>
    <w:p w:rsidR="00B54B2A" w:rsidRPr="00B54B2A" w:rsidRDefault="00B54B2A">
      <w:pPr>
        <w:rPr>
          <w:rFonts w:ascii="標楷體" w:eastAsia="標楷體" w:hAnsi="標楷體"/>
        </w:rPr>
      </w:pPr>
      <w:r>
        <w:rPr>
          <w:rFonts w:ascii="Georgia" w:eastAsia="標楷體" w:hAnsi="Georgia" w:hint="eastAsia"/>
        </w:rPr>
        <w:t>輔系系主任簽章：</w:t>
      </w:r>
    </w:p>
    <w:sectPr w:rsidR="00B54B2A" w:rsidRPr="00B54B2A" w:rsidSect="00B54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A"/>
    <w:rsid w:val="00632CDD"/>
    <w:rsid w:val="009B017E"/>
    <w:rsid w:val="00B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2017-10-25T02:46:00Z</dcterms:created>
  <dcterms:modified xsi:type="dcterms:W3CDTF">2017-10-25T02:55:00Z</dcterms:modified>
</cp:coreProperties>
</file>