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77" w:rsidRPr="002E258D" w:rsidRDefault="005F4E77" w:rsidP="005F4E77">
      <w:pPr>
        <w:spacing w:line="440" w:lineRule="exact"/>
        <w:jc w:val="center"/>
        <w:rPr>
          <w:rFonts w:ascii="標楷體" w:eastAsia="標楷體" w:hAnsi="標楷體"/>
          <w:szCs w:val="24"/>
        </w:rPr>
      </w:pPr>
      <w:r w:rsidRPr="00ED55BB">
        <w:rPr>
          <w:rFonts w:ascii="標楷體" w:eastAsia="標楷體" w:hAnsi="標楷體" w:hint="eastAsia"/>
          <w:b/>
          <w:sz w:val="44"/>
          <w:szCs w:val="44"/>
          <w:u w:val="single"/>
        </w:rPr>
        <w:t>國立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>東華</w:t>
      </w:r>
      <w:r w:rsidRPr="00ED55BB">
        <w:rPr>
          <w:rFonts w:ascii="標楷體" w:eastAsia="標楷體" w:hAnsi="標楷體" w:hint="eastAsia"/>
          <w:b/>
          <w:sz w:val="44"/>
          <w:szCs w:val="44"/>
          <w:u w:val="single"/>
        </w:rPr>
        <w:t>大學捐款單</w:t>
      </w:r>
    </w:p>
    <w:p w:rsidR="005F4E77" w:rsidRPr="00DA0848" w:rsidRDefault="005F4E77" w:rsidP="005F4E77">
      <w:pPr>
        <w:wordWrap w:val="0"/>
        <w:spacing w:line="160" w:lineRule="atLeast"/>
        <w:jc w:val="right"/>
        <w:rPr>
          <w:rFonts w:ascii="標楷體" w:eastAsia="標楷體" w:hAnsi="標楷體"/>
          <w:bCs/>
          <w:sz w:val="22"/>
        </w:rPr>
      </w:pPr>
      <w:r w:rsidRPr="00DA0848">
        <w:rPr>
          <w:rFonts w:ascii="標楷體" w:eastAsia="標楷體" w:hAnsi="標楷體" w:hint="eastAsia"/>
          <w:bCs/>
          <w:sz w:val="22"/>
        </w:rPr>
        <w:t>填表日期：</w:t>
      </w:r>
      <w:r w:rsidRPr="00DA0848">
        <w:rPr>
          <w:rFonts w:eastAsia="標楷體"/>
          <w:bCs/>
          <w:sz w:val="22"/>
        </w:rPr>
        <w:t xml:space="preserve">   </w:t>
      </w:r>
      <w:r w:rsidRPr="00DA0848">
        <w:rPr>
          <w:rFonts w:ascii="標楷體" w:eastAsia="標楷體" w:hAnsi="標楷體" w:hint="eastAsia"/>
          <w:bCs/>
          <w:sz w:val="22"/>
        </w:rPr>
        <w:t>年</w:t>
      </w:r>
      <w:r w:rsidRPr="00DA0848">
        <w:rPr>
          <w:rFonts w:eastAsia="標楷體"/>
          <w:bCs/>
          <w:sz w:val="22"/>
        </w:rPr>
        <w:t xml:space="preserve">   </w:t>
      </w:r>
      <w:r w:rsidRPr="00DA0848">
        <w:rPr>
          <w:rFonts w:ascii="標楷體" w:eastAsia="標楷體" w:hAnsi="標楷體" w:hint="eastAsia"/>
          <w:bCs/>
          <w:sz w:val="22"/>
        </w:rPr>
        <w:t>月</w:t>
      </w:r>
      <w:r w:rsidRPr="00DA0848">
        <w:rPr>
          <w:rFonts w:eastAsia="標楷體"/>
          <w:bCs/>
          <w:sz w:val="22"/>
        </w:rPr>
        <w:t xml:space="preserve">   </w:t>
      </w:r>
      <w:r w:rsidRPr="00DA0848">
        <w:rPr>
          <w:rFonts w:ascii="標楷體" w:eastAsia="標楷體" w:hAnsi="標楷體" w:hint="eastAsia"/>
          <w:bCs/>
          <w:sz w:val="22"/>
        </w:rPr>
        <w:t>日</w:t>
      </w:r>
    </w:p>
    <w:p w:rsidR="005F4E77" w:rsidRPr="006627EB" w:rsidRDefault="005F4E77" w:rsidP="00A6077F">
      <w:pPr>
        <w:spacing w:beforeLines="50" w:before="180" w:line="440" w:lineRule="exact"/>
        <w:rPr>
          <w:rFonts w:ascii="標楷體" w:eastAsia="標楷體" w:hAnsi="標楷體"/>
          <w:b/>
          <w:sz w:val="20"/>
        </w:rPr>
      </w:pPr>
      <w:r w:rsidRPr="003D2C84">
        <w:rPr>
          <w:rFonts w:ascii="標楷體" w:eastAsia="標楷體" w:hAnsi="標楷體" w:hint="eastAsia"/>
          <w:b/>
          <w:bCs/>
          <w:sz w:val="28"/>
          <w:szCs w:val="28"/>
        </w:rPr>
        <w:t>一、捐款者資料</w:t>
      </w:r>
      <w:r w:rsidRPr="002C348D">
        <w:rPr>
          <w:rFonts w:ascii="標楷體" w:eastAsia="標楷體" w:hAnsi="標楷體"/>
          <w:b/>
          <w:bCs/>
          <w:sz w:val="22"/>
        </w:rPr>
        <w:t xml:space="preserve"> </w:t>
      </w:r>
      <w:r w:rsidRPr="006627EB">
        <w:rPr>
          <w:rFonts w:ascii="新細明體"/>
          <w:bCs/>
          <w:sz w:val="20"/>
        </w:rPr>
        <w:t>(</w:t>
      </w:r>
      <w:r w:rsidRPr="006627EB">
        <w:rPr>
          <w:rFonts w:ascii="新細明體" w:hint="eastAsia"/>
          <w:bCs/>
          <w:sz w:val="20"/>
        </w:rPr>
        <w:t>打</w:t>
      </w:r>
      <w:r w:rsidRPr="002B4134">
        <w:rPr>
          <w:rFonts w:ascii="新細明體" w:hAnsi="新細明體" w:hint="eastAsia"/>
          <w:b/>
          <w:bCs/>
          <w:color w:val="FF0000"/>
          <w:sz w:val="32"/>
          <w:szCs w:val="32"/>
        </w:rPr>
        <w:t>*</w:t>
      </w:r>
      <w:r w:rsidRPr="006627EB">
        <w:rPr>
          <w:rFonts w:ascii="新細明體" w:hint="eastAsia"/>
          <w:bCs/>
          <w:sz w:val="20"/>
        </w:rPr>
        <w:t>號處請務必填妥</w:t>
      </w:r>
      <w:r w:rsidRPr="006627EB">
        <w:rPr>
          <w:rFonts w:ascii="新細明體"/>
          <w:bCs/>
          <w:sz w:val="20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80"/>
        <w:gridCol w:w="1260"/>
        <w:gridCol w:w="3060"/>
      </w:tblGrid>
      <w:tr w:rsidR="005F4E77" w:rsidRPr="00074ECC" w:rsidTr="007861C5">
        <w:trPr>
          <w:trHeight w:val="286"/>
        </w:trPr>
        <w:tc>
          <w:tcPr>
            <w:tcW w:w="1368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sz w:val="20"/>
              </w:rPr>
            </w:pPr>
            <w:r w:rsidRPr="00074ECC">
              <w:rPr>
                <w:rFonts w:ascii="新細明體" w:hAnsi="Century Gothic" w:hint="eastAsia"/>
                <w:b/>
                <w:sz w:val="20"/>
              </w:rPr>
              <w:t>捐款者</w:t>
            </w:r>
            <w:r w:rsidRPr="00074ECC">
              <w:rPr>
                <w:rFonts w:ascii="新細明體" w:hAnsi="新細明體" w:hint="eastAsia"/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4680" w:type="dxa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性別</w:t>
            </w:r>
          </w:p>
        </w:tc>
        <w:tc>
          <w:tcPr>
            <w:tcW w:w="3060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 男   □女</w:t>
            </w:r>
          </w:p>
        </w:tc>
      </w:tr>
      <w:tr w:rsidR="005F4E77" w:rsidRPr="00074ECC" w:rsidTr="007861C5">
        <w:trPr>
          <w:trHeight w:val="378"/>
        </w:trPr>
        <w:tc>
          <w:tcPr>
            <w:tcW w:w="1368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sz w:val="20"/>
              </w:rPr>
            </w:pPr>
            <w:r w:rsidRPr="00074ECC">
              <w:rPr>
                <w:rFonts w:ascii="新細明體" w:hAnsi="Century Gothic" w:hint="eastAsia"/>
                <w:b/>
                <w:sz w:val="20"/>
              </w:rPr>
              <w:t>服務單位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聯絡電話</w:t>
            </w:r>
          </w:p>
        </w:tc>
        <w:tc>
          <w:tcPr>
            <w:tcW w:w="3060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ind w:rightChars="-120" w:right="-288"/>
              <w:jc w:val="both"/>
              <w:rPr>
                <w:rFonts w:ascii="新細明體" w:hAnsi="Century Gothic"/>
                <w:color w:val="000000"/>
                <w:sz w:val="20"/>
              </w:rPr>
            </w:pPr>
          </w:p>
        </w:tc>
      </w:tr>
      <w:tr w:rsidR="005F4E77" w:rsidRPr="00074ECC" w:rsidTr="007861C5">
        <w:trPr>
          <w:trHeight w:val="289"/>
        </w:trPr>
        <w:tc>
          <w:tcPr>
            <w:tcW w:w="1368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sz w:val="20"/>
              </w:rPr>
            </w:pPr>
            <w:r w:rsidRPr="00074ECC">
              <w:rPr>
                <w:rFonts w:ascii="新細明體" w:hAnsi="Century Gothic" w:hint="eastAsia"/>
                <w:b/>
                <w:sz w:val="20"/>
              </w:rPr>
              <w:t>職稱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手機</w:t>
            </w:r>
            <w:r w:rsidRPr="00074ECC">
              <w:rPr>
                <w:rFonts w:ascii="新細明體" w:hAnsi="新細明體" w:hint="eastAsia"/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</w:p>
        </w:tc>
      </w:tr>
      <w:tr w:rsidR="005F4E77" w:rsidRPr="00074ECC" w:rsidTr="007861C5">
        <w:trPr>
          <w:trHeight w:val="367"/>
        </w:trPr>
        <w:tc>
          <w:tcPr>
            <w:tcW w:w="1368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sz w:val="20"/>
              </w:rPr>
            </w:pPr>
            <w:r w:rsidRPr="00074ECC">
              <w:rPr>
                <w:rFonts w:ascii="新細明體" w:hAnsi="Century Gothic" w:hint="eastAsia"/>
                <w:b/>
                <w:sz w:val="20"/>
              </w:rPr>
              <w:t>通訊地址</w:t>
            </w:r>
            <w:r w:rsidRPr="00074ECC">
              <w:rPr>
                <w:rFonts w:ascii="新細明體" w:hAnsi="新細明體" w:hint="eastAsia"/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9000" w:type="dxa"/>
            <w:gridSpan w:val="3"/>
            <w:vAlign w:val="center"/>
          </w:tcPr>
          <w:p w:rsidR="005F4E77" w:rsidRPr="00074ECC" w:rsidRDefault="005F4E77" w:rsidP="007861C5">
            <w:pPr>
              <w:spacing w:line="360" w:lineRule="exact"/>
              <w:ind w:rightChars="-45" w:right="-108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Cs w:val="24"/>
              </w:rPr>
              <w:t>□□□□□</w:t>
            </w:r>
          </w:p>
        </w:tc>
      </w:tr>
      <w:tr w:rsidR="005F4E77" w:rsidRPr="00074ECC" w:rsidTr="007861C5">
        <w:trPr>
          <w:trHeight w:val="279"/>
        </w:trPr>
        <w:tc>
          <w:tcPr>
            <w:tcW w:w="1368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電子信箱</w:t>
            </w:r>
          </w:p>
        </w:tc>
        <w:tc>
          <w:tcPr>
            <w:tcW w:w="9000" w:type="dxa"/>
            <w:gridSpan w:val="3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</w:p>
        </w:tc>
      </w:tr>
      <w:tr w:rsidR="005F4E77" w:rsidRPr="00074ECC" w:rsidTr="007861C5">
        <w:tc>
          <w:tcPr>
            <w:tcW w:w="1368" w:type="dxa"/>
            <w:shd w:val="clear" w:color="auto" w:fill="auto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□ </w:t>
            </w: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校</w:t>
            </w:r>
            <w:r w:rsidRPr="00074ECC">
              <w:rPr>
                <w:rFonts w:ascii="新細明體" w:hAnsi="Century Gothic"/>
                <w:b/>
                <w:color w:val="000000"/>
                <w:sz w:val="20"/>
              </w:rPr>
              <w:t xml:space="preserve">  </w:t>
            </w: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友</w:t>
            </w:r>
          </w:p>
        </w:tc>
        <w:tc>
          <w:tcPr>
            <w:tcW w:w="9000" w:type="dxa"/>
            <w:gridSpan w:val="3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民國      年                </w:t>
            </w:r>
            <w:r w:rsidRPr="00074ECC">
              <w:rPr>
                <w:rFonts w:ascii="新細明體" w:hAnsi="Century Gothic"/>
                <w:color w:val="000000"/>
                <w:sz w:val="20"/>
              </w:rPr>
              <w:t>(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系</w:t>
            </w:r>
            <w:r w:rsidRPr="00074ECC">
              <w:rPr>
                <w:rFonts w:ascii="新細明體" w:hAnsi="新細明體"/>
                <w:color w:val="000000"/>
                <w:sz w:val="20"/>
              </w:rPr>
              <w:t>∕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所</w:t>
            </w:r>
            <w:r w:rsidRPr="00074ECC">
              <w:rPr>
                <w:rFonts w:ascii="新細明體" w:hAnsi="新細明體"/>
                <w:color w:val="000000"/>
                <w:sz w:val="20"/>
              </w:rPr>
              <w:t>∕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班</w:t>
            </w:r>
            <w:r w:rsidRPr="00074ECC">
              <w:rPr>
                <w:rFonts w:ascii="新細明體" w:hAnsi="Century Gothic"/>
                <w:color w:val="000000"/>
                <w:sz w:val="20"/>
              </w:rPr>
              <w:t>)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 畢</w:t>
            </w:r>
          </w:p>
        </w:tc>
      </w:tr>
      <w:tr w:rsidR="005F4E77" w:rsidRPr="00074ECC" w:rsidTr="007861C5">
        <w:tc>
          <w:tcPr>
            <w:tcW w:w="1368" w:type="dxa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□ </w:t>
            </w: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非校友</w:t>
            </w:r>
          </w:p>
        </w:tc>
        <w:tc>
          <w:tcPr>
            <w:tcW w:w="9000" w:type="dxa"/>
            <w:gridSpan w:val="3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  <w:u w:val="single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□教職員</w:t>
            </w:r>
            <w:r w:rsidRPr="00074ECC">
              <w:rPr>
                <w:rFonts w:ascii="新細明體" w:hAnsi="Century Gothic"/>
                <w:color w:val="000000"/>
                <w:sz w:val="20"/>
              </w:rPr>
              <w:t xml:space="preserve"> 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□學生家長</w:t>
            </w:r>
            <w:r w:rsidRPr="00074ECC">
              <w:rPr>
                <w:rFonts w:ascii="新細明體" w:hAnsi="Century Gothic"/>
                <w:color w:val="000000"/>
                <w:sz w:val="20"/>
              </w:rPr>
              <w:t xml:space="preserve"> 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□社會人士</w:t>
            </w:r>
            <w:r w:rsidRPr="00074ECC">
              <w:rPr>
                <w:rFonts w:ascii="新細明體" w:hAnsi="Century Gothic"/>
                <w:color w:val="000000"/>
                <w:sz w:val="20"/>
              </w:rPr>
              <w:t xml:space="preserve"> 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□企業公司</w:t>
            </w:r>
            <w:r w:rsidRPr="00074ECC">
              <w:rPr>
                <w:rFonts w:ascii="新細明體" w:hAnsi="Century Gothic"/>
                <w:color w:val="000000"/>
                <w:sz w:val="20"/>
              </w:rPr>
              <w:t xml:space="preserve"> 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□財團法人</w:t>
            </w:r>
            <w:r w:rsidRPr="00074ECC">
              <w:rPr>
                <w:rFonts w:ascii="新細明體" w:hAnsi="Century Gothic"/>
                <w:color w:val="000000"/>
                <w:sz w:val="20"/>
              </w:rPr>
              <w:t xml:space="preserve"> 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□其他</w:t>
            </w:r>
            <w:r w:rsidRPr="00074ECC">
              <w:rPr>
                <w:rFonts w:ascii="新細明體" w:hAnsi="Century Gothic" w:hint="eastAsia"/>
                <w:color w:val="000000"/>
                <w:sz w:val="20"/>
                <w:u w:val="single"/>
              </w:rPr>
              <w:t xml:space="preserve">                    </w:t>
            </w:r>
          </w:p>
        </w:tc>
      </w:tr>
    </w:tbl>
    <w:p w:rsidR="005F4E77" w:rsidRPr="003D2C84" w:rsidRDefault="005F4E77" w:rsidP="005F4E7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D2C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二、捐贈金額</w:t>
      </w:r>
      <w:r w:rsidR="000F758F" w:rsidRPr="00074ECC">
        <w:rPr>
          <w:rFonts w:ascii="新細明體" w:hAnsi="新細明體" w:hint="eastAsia"/>
          <w:b/>
          <w:bCs/>
          <w:color w:val="FF0000"/>
          <w:sz w:val="32"/>
          <w:szCs w:val="32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326"/>
      </w:tblGrid>
      <w:tr w:rsidR="005F4E77" w:rsidRPr="00074ECC" w:rsidTr="007861C5">
        <w:trPr>
          <w:trHeight w:val="1106"/>
        </w:trPr>
        <w:tc>
          <w:tcPr>
            <w:tcW w:w="667" w:type="pct"/>
            <w:shd w:val="clear" w:color="auto" w:fill="auto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sz w:val="20"/>
              </w:rPr>
            </w:pPr>
            <w:r w:rsidRPr="00074ECC">
              <w:rPr>
                <w:rFonts w:ascii="新細明體" w:hAnsi="Century Gothic" w:hint="eastAsia"/>
                <w:sz w:val="20"/>
              </w:rPr>
              <w:t xml:space="preserve">□ </w:t>
            </w:r>
            <w:r w:rsidRPr="00074ECC">
              <w:rPr>
                <w:rFonts w:ascii="新細明體" w:hAnsi="Century Gothic" w:hint="eastAsia"/>
                <w:b/>
                <w:sz w:val="20"/>
              </w:rPr>
              <w:t>定期捐款</w:t>
            </w:r>
          </w:p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sz w:val="20"/>
              </w:rPr>
            </w:pPr>
          </w:p>
        </w:tc>
        <w:tc>
          <w:tcPr>
            <w:tcW w:w="4333" w:type="pct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>每月捐款新台幣</w:t>
            </w:r>
            <w:r w:rsidRPr="00074ECC">
              <w:rPr>
                <w:color w:val="000000"/>
                <w:sz w:val="20"/>
                <w:u w:val="single"/>
              </w:rPr>
              <w:t xml:space="preserve">          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>元，自</w:t>
            </w:r>
            <w:r w:rsidRPr="00074ECC">
              <w:rPr>
                <w:color w:val="000000"/>
                <w:sz w:val="20"/>
                <w:u w:val="single"/>
              </w:rPr>
              <w:t xml:space="preserve">     </w:t>
            </w:r>
            <w:r w:rsidRPr="00074ECC">
              <w:rPr>
                <w:rFonts w:hint="eastAsia"/>
                <w:color w:val="000000"/>
                <w:sz w:val="20"/>
              </w:rPr>
              <w:t>年</w:t>
            </w:r>
            <w:r w:rsidRPr="00074ECC">
              <w:rPr>
                <w:rFonts w:hint="eastAsia"/>
                <w:color w:val="000000"/>
                <w:sz w:val="20"/>
                <w:u w:val="single"/>
              </w:rPr>
              <w:t xml:space="preserve">     </w:t>
            </w:r>
            <w:r w:rsidRPr="00074ECC">
              <w:rPr>
                <w:rFonts w:hint="eastAsia"/>
                <w:color w:val="000000"/>
                <w:sz w:val="20"/>
              </w:rPr>
              <w:t>月起至</w:t>
            </w:r>
            <w:r w:rsidRPr="00074ECC">
              <w:rPr>
                <w:rFonts w:hint="eastAsia"/>
                <w:color w:val="000000"/>
                <w:sz w:val="20"/>
                <w:u w:val="single"/>
              </w:rPr>
              <w:t xml:space="preserve">     </w:t>
            </w:r>
            <w:r w:rsidRPr="00074ECC">
              <w:rPr>
                <w:rFonts w:hint="eastAsia"/>
                <w:color w:val="000000"/>
                <w:sz w:val="20"/>
              </w:rPr>
              <w:t>年</w:t>
            </w:r>
            <w:r w:rsidRPr="00074ECC">
              <w:rPr>
                <w:rFonts w:hint="eastAsia"/>
                <w:color w:val="000000"/>
                <w:sz w:val="20"/>
                <w:u w:val="single"/>
              </w:rPr>
              <w:t xml:space="preserve">     </w:t>
            </w:r>
            <w:r w:rsidRPr="00074ECC">
              <w:rPr>
                <w:rFonts w:hint="eastAsia"/>
                <w:color w:val="000000"/>
                <w:sz w:val="20"/>
              </w:rPr>
              <w:t>月止。</w:t>
            </w:r>
          </w:p>
          <w:p w:rsidR="005F4E77" w:rsidRPr="00074ECC" w:rsidRDefault="005F4E77" w:rsidP="007861C5">
            <w:pPr>
              <w:spacing w:line="360" w:lineRule="exact"/>
              <w:jc w:val="both"/>
              <w:rPr>
                <w:color w:val="000000"/>
                <w:sz w:val="20"/>
              </w:rPr>
            </w:pPr>
            <w:r w:rsidRPr="00074ECC">
              <w:rPr>
                <w:rFonts w:hint="eastAsia"/>
                <w:color w:val="000000"/>
                <w:sz w:val="20"/>
              </w:rPr>
              <w:t>收據寄送方式：□</w:t>
            </w:r>
            <w:r w:rsidRPr="00074ECC">
              <w:rPr>
                <w:rFonts w:hint="eastAsia"/>
                <w:color w:val="000000"/>
                <w:sz w:val="20"/>
              </w:rPr>
              <w:t xml:space="preserve"> </w:t>
            </w:r>
            <w:r w:rsidRPr="00074ECC">
              <w:rPr>
                <w:rFonts w:hint="eastAsia"/>
                <w:color w:val="000000"/>
                <w:sz w:val="20"/>
              </w:rPr>
              <w:t>每次扣款成功後開立收據並即刻寄送</w:t>
            </w:r>
          </w:p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　　　　　　　□ 每次扣款成功後開立收據並於當年底彙整後一次寄送</w:t>
            </w:r>
          </w:p>
        </w:tc>
      </w:tr>
      <w:tr w:rsidR="005F4E77" w:rsidRPr="00074ECC" w:rsidTr="007861C5">
        <w:trPr>
          <w:trHeight w:val="634"/>
        </w:trPr>
        <w:tc>
          <w:tcPr>
            <w:tcW w:w="667" w:type="pct"/>
            <w:shd w:val="clear" w:color="auto" w:fill="auto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sz w:val="20"/>
              </w:rPr>
            </w:pPr>
            <w:r w:rsidRPr="00074ECC">
              <w:rPr>
                <w:rFonts w:ascii="新細明體" w:hAnsi="Century Gothic" w:hint="eastAsia"/>
                <w:sz w:val="20"/>
              </w:rPr>
              <w:t xml:space="preserve">□ </w:t>
            </w:r>
            <w:r w:rsidRPr="00074ECC">
              <w:rPr>
                <w:rFonts w:ascii="新細明體" w:hAnsi="Century Gothic" w:hint="eastAsia"/>
                <w:b/>
                <w:sz w:val="20"/>
              </w:rPr>
              <w:t>一次捐款</w:t>
            </w:r>
          </w:p>
        </w:tc>
        <w:tc>
          <w:tcPr>
            <w:tcW w:w="4333" w:type="pct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>□ 新台幣</w:t>
            </w:r>
            <w:r>
              <w:rPr>
                <w:rFonts w:ascii="新細明體" w:hAnsi="Century Gothic" w:hint="eastAsia"/>
                <w:color w:val="000000"/>
                <w:sz w:val="20"/>
              </w:rPr>
              <w:t xml:space="preserve">              </w:t>
            </w: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元整  </w:t>
            </w:r>
            <w:r>
              <w:rPr>
                <w:rFonts w:ascii="新細明體" w:hAnsi="Century Gothic" w:hint="eastAsia"/>
                <w:i/>
                <w:color w:val="000000"/>
                <w:sz w:val="20"/>
              </w:rPr>
              <w:t xml:space="preserve"> </w:t>
            </w:r>
          </w:p>
        </w:tc>
      </w:tr>
    </w:tbl>
    <w:p w:rsidR="005F4E77" w:rsidRPr="003D2C84" w:rsidRDefault="005F4E77" w:rsidP="005F4E77">
      <w:pPr>
        <w:spacing w:line="400" w:lineRule="exact"/>
        <w:jc w:val="both"/>
        <w:rPr>
          <w:rFonts w:ascii="新細明體" w:hAnsi="新細明體"/>
          <w:bCs/>
          <w:color w:val="FF0000"/>
          <w:sz w:val="28"/>
          <w:szCs w:val="28"/>
        </w:rPr>
      </w:pPr>
      <w:r w:rsidRPr="003D2C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三、捐贈方式</w:t>
      </w:r>
      <w:r w:rsidRPr="003D2C84">
        <w:rPr>
          <w:rFonts w:ascii="新細明體" w:hAnsi="新細明體" w:hint="eastAsia"/>
          <w:b/>
          <w:bCs/>
          <w:color w:val="FF0000"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858"/>
        <w:gridCol w:w="8420"/>
      </w:tblGrid>
      <w:tr w:rsidR="005F4E77" w:rsidRPr="00074ECC" w:rsidTr="007861C5">
        <w:trPr>
          <w:trHeight w:val="564"/>
        </w:trPr>
        <w:tc>
          <w:tcPr>
            <w:tcW w:w="225" w:type="pct"/>
            <w:vMerge w:val="restart"/>
            <w:vAlign w:val="center"/>
          </w:tcPr>
          <w:p w:rsidR="005F4E77" w:rsidRPr="00E0436F" w:rsidRDefault="005F4E77" w:rsidP="007861C5">
            <w:pPr>
              <w:spacing w:line="360" w:lineRule="exact"/>
              <w:jc w:val="center"/>
              <w:rPr>
                <w:rFonts w:ascii="新細明體" w:hAnsi="Century Gothic"/>
                <w:b/>
                <w:color w:val="000000"/>
                <w:sz w:val="20"/>
              </w:rPr>
            </w:pPr>
            <w:r w:rsidRPr="00E0436F">
              <w:rPr>
                <w:rFonts w:ascii="新細明體" w:hAnsi="Century Gothic" w:hint="eastAsia"/>
                <w:b/>
                <w:color w:val="000000"/>
                <w:sz w:val="20"/>
              </w:rPr>
              <w:t>國內</w:t>
            </w:r>
          </w:p>
        </w:tc>
        <w:tc>
          <w:tcPr>
            <w:tcW w:w="863" w:type="pct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□ </w:t>
            </w: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3912" w:type="pct"/>
            <w:vAlign w:val="center"/>
          </w:tcPr>
          <w:p w:rsidR="005F4E77" w:rsidRDefault="005F4E77" w:rsidP="007861C5">
            <w:pPr>
              <w:spacing w:line="360" w:lineRule="exact"/>
              <w:jc w:val="both"/>
              <w:rPr>
                <w:rFonts w:ascii="Verdana" w:hAnsi="Verdana"/>
                <w:color w:val="000000"/>
                <w:sz w:val="20"/>
              </w:rPr>
            </w:pPr>
            <w:r w:rsidRPr="00B25104">
              <w:rPr>
                <w:rFonts w:ascii="新細明體" w:hAnsi="Century Gothic" w:hint="eastAsia"/>
                <w:color w:val="000000"/>
                <w:sz w:val="20"/>
              </w:rPr>
              <w:t>填寫</w:t>
            </w:r>
            <w:r w:rsidRPr="00B25104">
              <w:rPr>
                <w:rFonts w:hint="eastAsia"/>
                <w:color w:val="000000"/>
                <w:sz w:val="20"/>
              </w:rPr>
              <w:t>郵政</w:t>
            </w:r>
            <w:r w:rsidRPr="00B25104">
              <w:rPr>
                <w:rFonts w:ascii="新細明體" w:hint="eastAsia"/>
                <w:color w:val="000000"/>
                <w:sz w:val="20"/>
              </w:rPr>
              <w:t>劃撥單。戶名：國立東華大學，帳號：</w:t>
            </w:r>
            <w:r w:rsidRPr="00B25104">
              <w:rPr>
                <w:rFonts w:ascii="Verdana" w:hAnsi="Verdana"/>
                <w:color w:val="000000"/>
                <w:sz w:val="20"/>
              </w:rPr>
              <w:t>06624133</w:t>
            </w:r>
          </w:p>
          <w:p w:rsidR="000363BA" w:rsidRPr="00B25104" w:rsidRDefault="000363BA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1F0DFB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備註：</w:t>
            </w:r>
            <w:r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計畫編號『</w:t>
            </w:r>
            <w:r w:rsidRPr="001F0DFB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F5260</w:t>
            </w:r>
            <w:r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』</w:t>
            </w:r>
            <w:bookmarkStart w:id="0" w:name="_GoBack"/>
            <w:bookmarkEnd w:id="0"/>
          </w:p>
        </w:tc>
      </w:tr>
      <w:tr w:rsidR="005F4E77" w:rsidRPr="00074ECC" w:rsidTr="007861C5">
        <w:trPr>
          <w:trHeight w:val="1123"/>
        </w:trPr>
        <w:tc>
          <w:tcPr>
            <w:tcW w:w="225" w:type="pct"/>
            <w:vMerge/>
          </w:tcPr>
          <w:p w:rsidR="005F4E77" w:rsidRPr="00E0436F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</w:p>
        </w:tc>
        <w:tc>
          <w:tcPr>
            <w:tcW w:w="863" w:type="pct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□ </w:t>
            </w: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支票或匯票</w:t>
            </w:r>
          </w:p>
        </w:tc>
        <w:tc>
          <w:tcPr>
            <w:tcW w:w="3912" w:type="pct"/>
          </w:tcPr>
          <w:p w:rsidR="005F4E77" w:rsidRPr="00B25104" w:rsidRDefault="005F4E77" w:rsidP="007861C5">
            <w:pPr>
              <w:snapToGrid w:val="0"/>
              <w:spacing w:line="340" w:lineRule="exact"/>
              <w:rPr>
                <w:rFonts w:ascii="Verdana" w:hAnsi="Verdana" w:cs="新細明體"/>
                <w:color w:val="000000"/>
                <w:kern w:val="0"/>
                <w:sz w:val="20"/>
              </w:rPr>
            </w:pPr>
            <w:r w:rsidRPr="00B25104">
              <w:rPr>
                <w:rFonts w:ascii="新細明體" w:hAnsi="Century Gothic" w:hint="eastAsia"/>
                <w:color w:val="000000"/>
                <w:sz w:val="20"/>
              </w:rPr>
              <w:t>抬頭：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國立東華大學</w:t>
            </w:r>
            <w:r>
              <w:rPr>
                <w:rFonts w:ascii="Verdana" w:hAnsi="Verdana" w:cs="新細明體" w:hint="eastAsia"/>
                <w:color w:val="000000"/>
                <w:kern w:val="0"/>
                <w:sz w:val="20"/>
              </w:rPr>
              <w:t xml:space="preserve"> 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或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 xml:space="preserve"> National Dong Hwa University</w:t>
            </w:r>
          </w:p>
          <w:p w:rsidR="005F4E77" w:rsidRPr="00B25104" w:rsidRDefault="005F4E77" w:rsidP="007861C5">
            <w:pPr>
              <w:widowControl/>
              <w:snapToGrid w:val="0"/>
              <w:spacing w:line="340" w:lineRule="exact"/>
              <w:rPr>
                <w:rFonts w:ascii="Verdana" w:hAnsi="Verdana" w:cs="新細明體"/>
                <w:color w:val="000000"/>
                <w:kern w:val="0"/>
                <w:sz w:val="20"/>
              </w:rPr>
            </w:pP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支票請註明禁止背書轉讓及加劃橫線，</w:t>
            </w:r>
          </w:p>
          <w:p w:rsidR="005F4E77" w:rsidRPr="00B25104" w:rsidRDefault="005F4E77" w:rsidP="007861C5">
            <w:pPr>
              <w:snapToGrid w:val="0"/>
              <w:spacing w:line="340" w:lineRule="exact"/>
              <w:rPr>
                <w:rFonts w:ascii="新細明體" w:hAnsi="Century Gothic"/>
                <w:color w:val="000000"/>
                <w:sz w:val="20"/>
              </w:rPr>
            </w:pP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以掛號郵寄「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97401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花蓮縣壽豐鄉志學村大學路二段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1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號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˙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國立東華大學</w:t>
            </w:r>
            <w:r w:rsidR="004B0007">
              <w:rPr>
                <w:rFonts w:ascii="Verdana" w:hAnsi="Verdana" w:cs="新細明體"/>
                <w:color w:val="000000"/>
                <w:kern w:val="0"/>
                <w:sz w:val="20"/>
              </w:rPr>
              <w:t>華文系</w:t>
            </w: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 xml:space="preserve">　收」。</w:t>
            </w:r>
          </w:p>
        </w:tc>
      </w:tr>
      <w:tr w:rsidR="005F4E77" w:rsidRPr="00074ECC" w:rsidTr="007861C5">
        <w:trPr>
          <w:trHeight w:val="1263"/>
        </w:trPr>
        <w:tc>
          <w:tcPr>
            <w:tcW w:w="225" w:type="pct"/>
            <w:vMerge/>
          </w:tcPr>
          <w:p w:rsidR="005F4E77" w:rsidRPr="00E0436F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</w:p>
        </w:tc>
        <w:tc>
          <w:tcPr>
            <w:tcW w:w="863" w:type="pct"/>
            <w:vAlign w:val="center"/>
          </w:tcPr>
          <w:p w:rsidR="005F4E77" w:rsidRPr="00074ECC" w:rsidRDefault="005F4E77" w:rsidP="007861C5">
            <w:pPr>
              <w:spacing w:line="36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color w:val="000000"/>
                <w:sz w:val="20"/>
              </w:rPr>
              <w:t xml:space="preserve">□ </w:t>
            </w:r>
            <w:r w:rsidR="0058567E" w:rsidRPr="0058567E">
              <w:rPr>
                <w:rFonts w:ascii="新細明體" w:hAnsi="Century Gothic" w:hint="eastAsia"/>
                <w:b/>
                <w:color w:val="000000"/>
                <w:sz w:val="20"/>
              </w:rPr>
              <w:t>臨櫃匯款</w:t>
            </w:r>
          </w:p>
        </w:tc>
        <w:tc>
          <w:tcPr>
            <w:tcW w:w="3912" w:type="pct"/>
          </w:tcPr>
          <w:p w:rsidR="005F4E77" w:rsidRPr="00485461" w:rsidRDefault="005F4E77" w:rsidP="007861C5">
            <w:pPr>
              <w:widowControl/>
              <w:snapToGrid w:val="0"/>
              <w:spacing w:line="320" w:lineRule="exact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485461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銀行：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台灣銀行花蓮分行</w:t>
            </w:r>
          </w:p>
          <w:p w:rsidR="005F4E77" w:rsidRPr="00A55B29" w:rsidRDefault="005F4E77" w:rsidP="007861C5">
            <w:pPr>
              <w:widowControl/>
              <w:snapToGrid w:val="0"/>
              <w:spacing w:line="320" w:lineRule="exact"/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</w:pPr>
            <w:r w:rsidRPr="00485461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銀行代碼：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004</w:t>
            </w:r>
          </w:p>
          <w:p w:rsidR="005F4E77" w:rsidRPr="00485461" w:rsidRDefault="005F4E77" w:rsidP="007861C5">
            <w:pPr>
              <w:widowControl/>
              <w:snapToGrid w:val="0"/>
              <w:spacing w:line="320" w:lineRule="exact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485461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戶名：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國立東華大學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40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專戶</w:t>
            </w:r>
          </w:p>
          <w:p w:rsidR="005F4E77" w:rsidRDefault="005F4E77" w:rsidP="007861C5">
            <w:pPr>
              <w:spacing w:line="320" w:lineRule="exact"/>
              <w:jc w:val="both"/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</w:pPr>
            <w:r w:rsidRPr="00485461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帳號：</w:t>
            </w:r>
            <w:r w:rsidRPr="00485461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018036071116</w:t>
            </w:r>
          </w:p>
          <w:p w:rsidR="001F0DFB" w:rsidRPr="00B25104" w:rsidRDefault="001F0DFB" w:rsidP="001F0DFB">
            <w:pPr>
              <w:spacing w:line="32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1F0DFB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備註：</w:t>
            </w:r>
            <w:r w:rsidR="00D13551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計畫編號『</w:t>
            </w:r>
            <w:r w:rsidRPr="001F0DFB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F5260</w:t>
            </w:r>
            <w:r w:rsidR="00D13551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』</w:t>
            </w:r>
            <w:r w:rsidRPr="00B25104">
              <w:rPr>
                <w:rFonts w:ascii="新細明體" w:hAnsi="Century Gothic"/>
                <w:color w:val="000000"/>
                <w:sz w:val="20"/>
              </w:rPr>
              <w:t xml:space="preserve"> </w:t>
            </w:r>
          </w:p>
        </w:tc>
      </w:tr>
      <w:tr w:rsidR="005F4E77" w:rsidRPr="00074ECC" w:rsidTr="007861C5">
        <w:trPr>
          <w:trHeight w:val="621"/>
        </w:trPr>
        <w:tc>
          <w:tcPr>
            <w:tcW w:w="225" w:type="pct"/>
            <w:vMerge/>
          </w:tcPr>
          <w:p w:rsidR="005F4E77" w:rsidRPr="00E0436F" w:rsidRDefault="005F4E77" w:rsidP="007861C5">
            <w:p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</w:p>
        </w:tc>
        <w:tc>
          <w:tcPr>
            <w:tcW w:w="863" w:type="pct"/>
            <w:vAlign w:val="center"/>
          </w:tcPr>
          <w:p w:rsidR="005F4E77" w:rsidRPr="00113D17" w:rsidRDefault="005F4E77" w:rsidP="005F4E77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  <w:r w:rsidRPr="00074ECC">
              <w:rPr>
                <w:rFonts w:ascii="新細明體" w:hAnsi="Century Gothic" w:hint="eastAsia"/>
                <w:b/>
                <w:color w:val="000000"/>
                <w:sz w:val="20"/>
              </w:rPr>
              <w:t>現金、實物</w:t>
            </w:r>
          </w:p>
        </w:tc>
        <w:tc>
          <w:tcPr>
            <w:tcW w:w="3912" w:type="pct"/>
            <w:vAlign w:val="center"/>
          </w:tcPr>
          <w:p w:rsidR="005F4E77" w:rsidRPr="00B25104" w:rsidRDefault="005F4E77" w:rsidP="000F758F">
            <w:pPr>
              <w:snapToGrid w:val="0"/>
              <w:spacing w:line="340" w:lineRule="exact"/>
              <w:jc w:val="both"/>
              <w:rPr>
                <w:rFonts w:ascii="新細明體" w:hAnsi="Century Gothic"/>
                <w:color w:val="000000"/>
                <w:sz w:val="20"/>
              </w:rPr>
            </w:pPr>
            <w:r w:rsidRPr="00B25104">
              <w:rPr>
                <w:rFonts w:ascii="新細明體" w:hAnsi="Century Gothic" w:hint="eastAsia"/>
                <w:color w:val="000000"/>
                <w:sz w:val="20"/>
              </w:rPr>
              <w:t>請交由本</w:t>
            </w:r>
            <w:r w:rsidR="004B0007">
              <w:rPr>
                <w:rFonts w:ascii="新細明體" w:hAnsi="Century Gothic" w:hint="eastAsia"/>
                <w:color w:val="000000"/>
                <w:sz w:val="20"/>
              </w:rPr>
              <w:t>系辦公室</w:t>
            </w:r>
            <w:r w:rsidRPr="00B25104">
              <w:rPr>
                <w:rFonts w:ascii="新細明體" w:hAnsi="Century Gothic" w:hint="eastAsia"/>
                <w:color w:val="000000"/>
                <w:sz w:val="20"/>
              </w:rPr>
              <w:t>簽收</w:t>
            </w:r>
          </w:p>
        </w:tc>
      </w:tr>
      <w:tr w:rsidR="005F4E77" w:rsidRPr="00F36B68" w:rsidTr="007861C5">
        <w:tc>
          <w:tcPr>
            <w:tcW w:w="225" w:type="pct"/>
            <w:vAlign w:val="center"/>
          </w:tcPr>
          <w:p w:rsidR="005F4E77" w:rsidRPr="00E0436F" w:rsidRDefault="005F4E77" w:rsidP="007861C5">
            <w:pPr>
              <w:spacing w:line="360" w:lineRule="exact"/>
              <w:jc w:val="center"/>
              <w:rPr>
                <w:rFonts w:ascii="新細明體" w:hAnsi="Century Gothic"/>
                <w:b/>
                <w:color w:val="000000"/>
                <w:sz w:val="20"/>
              </w:rPr>
            </w:pPr>
            <w:r w:rsidRPr="00E0436F">
              <w:rPr>
                <w:rFonts w:ascii="新細明體" w:hAnsi="Century Gothic" w:hint="eastAsia"/>
                <w:b/>
                <w:color w:val="000000"/>
                <w:sz w:val="20"/>
              </w:rPr>
              <w:t>國外</w:t>
            </w:r>
          </w:p>
        </w:tc>
        <w:tc>
          <w:tcPr>
            <w:tcW w:w="863" w:type="pct"/>
            <w:vAlign w:val="center"/>
          </w:tcPr>
          <w:p w:rsidR="005F4E77" w:rsidRPr="00074ECC" w:rsidRDefault="005F4E77" w:rsidP="005F4E77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新細明體" w:hAnsi="Century Gothic"/>
                <w:b/>
                <w:color w:val="000000"/>
                <w:sz w:val="20"/>
              </w:rPr>
            </w:pPr>
            <w:r>
              <w:rPr>
                <w:rFonts w:ascii="新細明體" w:hAnsi="Century Gothic" w:hint="eastAsia"/>
                <w:b/>
                <w:color w:val="000000"/>
                <w:sz w:val="20"/>
              </w:rPr>
              <w:t>電匯</w:t>
            </w:r>
          </w:p>
        </w:tc>
        <w:tc>
          <w:tcPr>
            <w:tcW w:w="3912" w:type="pct"/>
            <w:vAlign w:val="center"/>
          </w:tcPr>
          <w:p w:rsidR="005F4E77" w:rsidRPr="00B25104" w:rsidRDefault="005F4E77" w:rsidP="007861C5">
            <w:pPr>
              <w:widowControl/>
              <w:snapToGrid w:val="0"/>
              <w:spacing w:line="340" w:lineRule="exact"/>
              <w:rPr>
                <w:rFonts w:ascii="Verdana" w:hAnsi="Verdana" w:cs="新細明體"/>
                <w:color w:val="000000"/>
                <w:kern w:val="0"/>
                <w:sz w:val="20"/>
              </w:rPr>
            </w:pPr>
            <w:r w:rsidRPr="00B25104">
              <w:rPr>
                <w:rFonts w:ascii="Verdana" w:hAnsi="Verdana" w:cs="新細明體"/>
                <w:color w:val="000000"/>
                <w:kern w:val="0"/>
                <w:sz w:val="20"/>
              </w:rPr>
              <w:t>海外捐款請寫：</w:t>
            </w:r>
          </w:p>
          <w:p w:rsidR="005F4E77" w:rsidRPr="00A55B29" w:rsidRDefault="005F4E77" w:rsidP="007861C5">
            <w:pPr>
              <w:widowControl/>
              <w:snapToGrid w:val="0"/>
              <w:spacing w:line="320" w:lineRule="exact"/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</w:pPr>
            <w:r w:rsidRPr="00F23FA6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銀行</w:t>
            </w:r>
            <w:r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（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BANK NAME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）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：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 xml:space="preserve">BANK OF </w:t>
            </w:r>
            <w:smartTag w:uri="urn:schemas-microsoft-com:office:smarttags" w:element="country-region">
              <w:smartTag w:uri="urn:schemas-microsoft-com:office:smarttags" w:element="place">
                <w:r w:rsidRPr="00A55B29">
                  <w:rPr>
                    <w:rFonts w:ascii="Verdana" w:hAnsi="Verdana" w:cs="新細明體"/>
                    <w:color w:val="FF0000"/>
                    <w:kern w:val="0"/>
                    <w:sz w:val="18"/>
                    <w:szCs w:val="18"/>
                  </w:rPr>
                  <w:t>TAIWA</w:t>
                </w:r>
                <w:r w:rsidRPr="00A55B29">
                  <w:rPr>
                    <w:rFonts w:ascii="新細明體" w:hAnsi="新細明體" w:cs="新細明體"/>
                    <w:color w:val="FF0000"/>
                    <w:kern w:val="0"/>
                    <w:sz w:val="18"/>
                    <w:szCs w:val="18"/>
                  </w:rPr>
                  <w:t>N</w:t>
                </w:r>
              </w:smartTag>
            </w:smartTag>
            <w:r w:rsidRPr="00A55B2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,HUALIEN BRANCH</w:t>
            </w:r>
          </w:p>
          <w:p w:rsidR="005F4E77" w:rsidRPr="00A55B29" w:rsidRDefault="005F4E77" w:rsidP="007861C5">
            <w:pPr>
              <w:widowControl/>
              <w:snapToGrid w:val="0"/>
              <w:spacing w:line="320" w:lineRule="exact"/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</w:pPr>
            <w:r w:rsidRPr="00F23FA6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銀行代碼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（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SWIFT ADD.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）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：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BKTW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TWTP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018</w:t>
            </w:r>
          </w:p>
          <w:p w:rsidR="005F4E77" w:rsidRPr="00A55B29" w:rsidRDefault="005F4E77" w:rsidP="007861C5">
            <w:pPr>
              <w:widowControl/>
              <w:snapToGrid w:val="0"/>
              <w:spacing w:line="320" w:lineRule="exact"/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</w:pPr>
            <w:r w:rsidRPr="00F23FA6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戶名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（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A/C NAME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）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：</w:t>
            </w:r>
            <w:smartTag w:uri="urn:schemas-microsoft-com:office:smarttags" w:element="place">
              <w:smartTag w:uri="urn:schemas-microsoft-com:office:smarttags" w:element="PlaceName">
                <w:r w:rsidRPr="00A55B29">
                  <w:rPr>
                    <w:rFonts w:ascii="Verdana" w:hAnsi="Verdana" w:cs="新細明體"/>
                    <w:color w:val="FF0000"/>
                    <w:kern w:val="0"/>
                    <w:sz w:val="18"/>
                    <w:szCs w:val="18"/>
                  </w:rPr>
                  <w:t>National</w:t>
                </w:r>
              </w:smartTag>
              <w:r w:rsidRPr="00A55B29">
                <w:rPr>
                  <w:rFonts w:ascii="Verdana" w:hAnsi="Verdana" w:cs="新細明體"/>
                  <w:color w:val="FF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55B29">
                  <w:rPr>
                    <w:rFonts w:ascii="Verdana" w:hAnsi="Verdana" w:cs="新細明體"/>
                    <w:color w:val="FF0000"/>
                    <w:kern w:val="0"/>
                    <w:sz w:val="18"/>
                    <w:szCs w:val="18"/>
                  </w:rPr>
                  <w:t>Dong</w:t>
                </w:r>
              </w:smartTag>
              <w:r w:rsidRPr="00A55B29">
                <w:rPr>
                  <w:rFonts w:ascii="Verdana" w:hAnsi="Verdana" w:cs="新細明體"/>
                  <w:color w:val="FF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55B29">
                  <w:rPr>
                    <w:rFonts w:ascii="Verdana" w:hAnsi="Verdana" w:cs="新細明體"/>
                    <w:color w:val="FF0000"/>
                    <w:kern w:val="0"/>
                    <w:sz w:val="18"/>
                    <w:szCs w:val="18"/>
                  </w:rPr>
                  <w:t>Hwa</w:t>
                </w:r>
              </w:smartTag>
              <w:r w:rsidRPr="00A55B29">
                <w:rPr>
                  <w:rFonts w:ascii="Verdana" w:hAnsi="Verdana" w:cs="新細明體"/>
                  <w:color w:val="FF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55B29">
                  <w:rPr>
                    <w:rFonts w:ascii="Verdana" w:hAnsi="Verdana" w:cs="新細明體"/>
                    <w:color w:val="FF0000"/>
                    <w:kern w:val="0"/>
                    <w:sz w:val="18"/>
                    <w:szCs w:val="18"/>
                  </w:rPr>
                  <w:t>University</w:t>
                </w:r>
              </w:smartTag>
            </w:smartTag>
          </w:p>
          <w:p w:rsidR="005F4E77" w:rsidRPr="00B25104" w:rsidRDefault="005F4E77" w:rsidP="007861C5">
            <w:pPr>
              <w:snapToGrid w:val="0"/>
              <w:spacing w:line="320" w:lineRule="exact"/>
              <w:rPr>
                <w:rFonts w:ascii="新細明體" w:hAnsi="Century Gothic"/>
                <w:color w:val="000000"/>
                <w:sz w:val="20"/>
              </w:rPr>
            </w:pPr>
            <w:r w:rsidRPr="00F23FA6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帳號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（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A/C NO.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）</w:t>
            </w:r>
            <w:r w:rsidRPr="00A55B29">
              <w:rPr>
                <w:rFonts w:ascii="Verdana" w:hAnsi="Verdana" w:cs="新細明體"/>
                <w:color w:val="FF0000"/>
                <w:kern w:val="0"/>
                <w:sz w:val="18"/>
                <w:szCs w:val="18"/>
              </w:rPr>
              <w:t>：</w:t>
            </w:r>
            <w:r w:rsidRPr="00A55B29">
              <w:rPr>
                <w:rFonts w:ascii="Verdana" w:hAnsi="Verdana" w:cs="新細明體" w:hint="eastAsia"/>
                <w:color w:val="FF0000"/>
                <w:kern w:val="0"/>
                <w:sz w:val="18"/>
                <w:szCs w:val="18"/>
              </w:rPr>
              <w:t>018036071116</w:t>
            </w:r>
          </w:p>
        </w:tc>
      </w:tr>
    </w:tbl>
    <w:p w:rsidR="005F4E77" w:rsidRPr="003D2C84" w:rsidRDefault="005F4E77" w:rsidP="005F4E77">
      <w:pPr>
        <w:spacing w:line="360" w:lineRule="exact"/>
        <w:ind w:left="561" w:hangingChars="200" w:hanging="561"/>
        <w:jc w:val="both"/>
        <w:rPr>
          <w:rFonts w:ascii="新細明體" w:hAnsi="新細明體"/>
          <w:bCs/>
          <w:sz w:val="28"/>
          <w:szCs w:val="28"/>
        </w:rPr>
      </w:pPr>
      <w:r w:rsidRPr="003D2C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四、捐款收據可扣抵所得稅之用，請勾選收據抬頭</w:t>
      </w:r>
      <w:r w:rsidRPr="003D2C84">
        <w:rPr>
          <w:rFonts w:ascii="新細明體" w:hAnsi="新細明體" w:hint="eastAsia"/>
          <w:b/>
          <w:bCs/>
          <w:color w:val="FF0000"/>
          <w:sz w:val="28"/>
          <w:szCs w:val="28"/>
        </w:rPr>
        <w:t>*</w:t>
      </w:r>
    </w:p>
    <w:p w:rsidR="005F4E77" w:rsidRDefault="005F4E77" w:rsidP="005F4E77">
      <w:pPr>
        <w:spacing w:line="360" w:lineRule="exact"/>
        <w:ind w:left="521" w:hangingChars="200" w:hanging="521"/>
        <w:jc w:val="both"/>
        <w:rPr>
          <w:rFonts w:ascii="新細明體" w:hAnsi="新細明體"/>
          <w:bCs/>
          <w:color w:val="000000"/>
          <w:sz w:val="20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  </w:t>
      </w:r>
      <w:r w:rsidRPr="00FC3C17">
        <w:rPr>
          <w:rFonts w:ascii="新細明體" w:hAnsi="新細明體" w:hint="eastAsia"/>
          <w:bCs/>
          <w:color w:val="000000"/>
          <w:sz w:val="20"/>
        </w:rPr>
        <w:t>□ 同捐款者     □ 其他（公司、他人名義）</w:t>
      </w:r>
      <w:r w:rsidRPr="00FC3C17">
        <w:rPr>
          <w:rFonts w:ascii="新細明體" w:hAnsi="新細明體" w:hint="eastAsia"/>
          <w:bCs/>
          <w:color w:val="000000"/>
          <w:sz w:val="20"/>
          <w:u w:val="single"/>
        </w:rPr>
        <w:t xml:space="preserve">                                              </w:t>
      </w:r>
    </w:p>
    <w:p w:rsidR="00A607A6" w:rsidRDefault="00A607A6" w:rsidP="005F4E77">
      <w:pPr>
        <w:spacing w:line="360" w:lineRule="exact"/>
        <w:ind w:left="561" w:hangingChars="200" w:hanging="561"/>
        <w:jc w:val="both"/>
        <w:rPr>
          <w:rFonts w:ascii="新細明體" w:hAnsi="新細明體"/>
          <w:bCs/>
          <w:color w:val="000000"/>
          <w:sz w:val="20"/>
          <w:u w:val="single"/>
        </w:rPr>
      </w:pPr>
      <w:r w:rsidRPr="0097378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五、</w:t>
      </w:r>
      <w:r w:rsidRPr="002905C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捐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款</w:t>
      </w:r>
      <w:r w:rsidRPr="002905C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用途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：</w:t>
      </w:r>
      <w:r w:rsidRPr="00C31306">
        <w:rPr>
          <w:rFonts w:ascii="標楷體" w:eastAsia="標楷體" w:hAnsi="Times New Roman" w:cs="標楷體" w:hint="eastAsia"/>
          <w:color w:val="FF0000"/>
          <w:kern w:val="0"/>
          <w:sz w:val="26"/>
          <w:szCs w:val="26"/>
        </w:rPr>
        <w:t>指定捐贈用途</w:t>
      </w:r>
      <w:r w:rsidRPr="004B0007">
        <w:rPr>
          <w:rFonts w:ascii="標楷體" w:eastAsia="標楷體" w:hAnsi="Times New Roman" w:cs="標楷體" w:hint="eastAsia"/>
          <w:color w:val="FF0000"/>
          <w:kern w:val="0"/>
          <w:sz w:val="26"/>
          <w:szCs w:val="26"/>
        </w:rPr>
        <w:t>『</w:t>
      </w:r>
      <w:r>
        <w:rPr>
          <w:rFonts w:ascii="標楷體" w:eastAsia="標楷體" w:hAnsi="Times New Roman" w:cs="標楷體"/>
          <w:color w:val="FF0000"/>
          <w:kern w:val="0"/>
          <w:sz w:val="26"/>
          <w:szCs w:val="26"/>
        </w:rPr>
        <w:t>F5260東華漢學</w:t>
      </w:r>
      <w:r w:rsidRPr="004B0007">
        <w:rPr>
          <w:rFonts w:ascii="標楷體" w:eastAsia="標楷體" w:hAnsi="Times New Roman" w:cs="標楷體" w:hint="eastAsia"/>
          <w:color w:val="FF0000"/>
          <w:kern w:val="0"/>
          <w:sz w:val="26"/>
          <w:szCs w:val="26"/>
        </w:rPr>
        <w:t>』</w:t>
      </w:r>
    </w:p>
    <w:p w:rsidR="005F4E77" w:rsidRPr="00973789" w:rsidRDefault="00A607A6" w:rsidP="00A6077F">
      <w:pPr>
        <w:spacing w:beforeLines="50" w:before="180" w:line="360" w:lineRule="exact"/>
        <w:rPr>
          <w:rFonts w:eastAsia="標楷體"/>
          <w:b/>
          <w:bCs/>
          <w:i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六</w:t>
      </w:r>
      <w:r w:rsidR="005F4E77" w:rsidRPr="0097378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5F4E77" w:rsidRPr="00973789">
        <w:rPr>
          <w:rFonts w:eastAsia="標楷體" w:hint="eastAsia"/>
          <w:b/>
          <w:bCs/>
          <w:i/>
          <w:sz w:val="28"/>
          <w:szCs w:val="28"/>
          <w:u w:val="single"/>
        </w:rPr>
        <w:t>如蒙捐贈</w:t>
      </w:r>
      <w:r w:rsidR="005F4E77" w:rsidRPr="00973789">
        <w:rPr>
          <w:rFonts w:eastAsia="標楷體"/>
          <w:b/>
          <w:bCs/>
          <w:i/>
          <w:sz w:val="28"/>
          <w:szCs w:val="28"/>
          <w:u w:val="single"/>
        </w:rPr>
        <w:t>，請傳真或郵寄</w:t>
      </w:r>
      <w:r w:rsidR="00D13551">
        <w:rPr>
          <w:rFonts w:eastAsia="標楷體"/>
          <w:b/>
          <w:bCs/>
          <w:i/>
          <w:sz w:val="28"/>
          <w:szCs w:val="28"/>
          <w:u w:val="single"/>
        </w:rPr>
        <w:t>本單</w:t>
      </w:r>
      <w:r w:rsidR="005F4E77" w:rsidRPr="00973789">
        <w:rPr>
          <w:rFonts w:eastAsia="標楷體"/>
          <w:b/>
          <w:bCs/>
          <w:i/>
          <w:sz w:val="28"/>
          <w:szCs w:val="28"/>
          <w:u w:val="single"/>
        </w:rPr>
        <w:t>至</w:t>
      </w:r>
      <w:r w:rsidR="005F4E77" w:rsidRPr="00973789">
        <w:rPr>
          <w:rFonts w:eastAsia="標楷體" w:hint="eastAsia"/>
          <w:b/>
          <w:bCs/>
          <w:i/>
          <w:sz w:val="28"/>
          <w:szCs w:val="28"/>
          <w:u w:val="single"/>
        </w:rPr>
        <w:t>東華</w:t>
      </w:r>
      <w:r w:rsidR="005F4E77" w:rsidRPr="00973789">
        <w:rPr>
          <w:rFonts w:eastAsia="標楷體"/>
          <w:b/>
          <w:bCs/>
          <w:i/>
          <w:sz w:val="28"/>
          <w:szCs w:val="28"/>
          <w:u w:val="single"/>
        </w:rPr>
        <w:t>大學</w:t>
      </w:r>
      <w:r w:rsidR="004B0007">
        <w:rPr>
          <w:rFonts w:eastAsia="標楷體"/>
          <w:b/>
          <w:bCs/>
          <w:i/>
          <w:sz w:val="28"/>
          <w:szCs w:val="28"/>
          <w:u w:val="single"/>
        </w:rPr>
        <w:t>華文系</w:t>
      </w:r>
      <w:r w:rsidR="005F4E77" w:rsidRPr="00973789">
        <w:rPr>
          <w:rFonts w:eastAsia="標楷體"/>
          <w:b/>
          <w:bCs/>
          <w:i/>
          <w:sz w:val="28"/>
          <w:szCs w:val="28"/>
          <w:u w:val="single"/>
        </w:rPr>
        <w:t>，以備</w:t>
      </w:r>
      <w:r w:rsidR="005F4E77" w:rsidRPr="00973789">
        <w:rPr>
          <w:rFonts w:eastAsia="標楷體" w:hint="eastAsia"/>
          <w:b/>
          <w:bCs/>
          <w:i/>
          <w:sz w:val="28"/>
          <w:szCs w:val="28"/>
          <w:u w:val="single"/>
        </w:rPr>
        <w:t>寄送收據及</w:t>
      </w:r>
      <w:r w:rsidR="005F4E77" w:rsidRPr="00973789">
        <w:rPr>
          <w:rFonts w:eastAsia="標楷體"/>
          <w:b/>
          <w:bCs/>
          <w:i/>
          <w:sz w:val="28"/>
          <w:szCs w:val="28"/>
          <w:u w:val="single"/>
        </w:rPr>
        <w:t>資料存查，謝謝！</w:t>
      </w:r>
    </w:p>
    <w:p w:rsidR="00D13551" w:rsidRPr="00D13551" w:rsidRDefault="005F4E77" w:rsidP="00D13551">
      <w:pPr>
        <w:spacing w:line="360" w:lineRule="exact"/>
        <w:ind w:firstLineChars="151" w:firstLine="362"/>
        <w:rPr>
          <w:rFonts w:eastAsia="標楷體"/>
          <w:szCs w:val="24"/>
        </w:rPr>
      </w:pPr>
      <w:r w:rsidRPr="00E87271">
        <w:rPr>
          <w:rFonts w:eastAsia="標楷體" w:hint="eastAsia"/>
          <w:szCs w:val="24"/>
        </w:rPr>
        <w:sym w:font="Wingdings 2" w:char="F063"/>
      </w:r>
      <w:r w:rsidRPr="00E87271">
        <w:rPr>
          <w:rFonts w:eastAsia="標楷體" w:hint="eastAsia"/>
          <w:szCs w:val="24"/>
        </w:rPr>
        <w:t xml:space="preserve"> </w:t>
      </w:r>
      <w:r w:rsidRPr="0085523F">
        <w:rPr>
          <w:rFonts w:eastAsia="標楷體"/>
          <w:szCs w:val="24"/>
        </w:rPr>
        <w:t>郵寄地址：</w:t>
      </w:r>
      <w:r w:rsidRPr="0085523F">
        <w:rPr>
          <w:rFonts w:hAnsi="Verdana"/>
          <w:color w:val="000000"/>
          <w:kern w:val="0"/>
          <w:szCs w:val="24"/>
        </w:rPr>
        <w:t>「</w:t>
      </w:r>
      <w:r w:rsidRPr="0085523F">
        <w:rPr>
          <w:color w:val="000000"/>
          <w:kern w:val="0"/>
          <w:szCs w:val="24"/>
        </w:rPr>
        <w:t>97401</w:t>
      </w:r>
      <w:r w:rsidRPr="0085523F">
        <w:rPr>
          <w:rFonts w:hAnsi="Verdana"/>
          <w:color w:val="000000"/>
          <w:kern w:val="0"/>
          <w:szCs w:val="24"/>
        </w:rPr>
        <w:t>花蓮縣壽豐鄉志學村大學路二段</w:t>
      </w:r>
      <w:r w:rsidRPr="0085523F">
        <w:rPr>
          <w:color w:val="000000"/>
          <w:kern w:val="0"/>
          <w:szCs w:val="24"/>
        </w:rPr>
        <w:t>1</w:t>
      </w:r>
      <w:r w:rsidRPr="0085523F">
        <w:rPr>
          <w:rFonts w:hAnsi="Verdana"/>
          <w:color w:val="000000"/>
          <w:kern w:val="0"/>
          <w:szCs w:val="24"/>
        </w:rPr>
        <w:t>號</w:t>
      </w:r>
      <w:r w:rsidRPr="0085523F">
        <w:rPr>
          <w:color w:val="000000"/>
          <w:kern w:val="0"/>
          <w:szCs w:val="24"/>
        </w:rPr>
        <w:t>˙</w:t>
      </w:r>
      <w:r w:rsidRPr="0085523F">
        <w:rPr>
          <w:rFonts w:hAnsi="Verdana"/>
          <w:color w:val="000000"/>
          <w:kern w:val="0"/>
          <w:szCs w:val="24"/>
        </w:rPr>
        <w:t>國立東華大學</w:t>
      </w:r>
      <w:r w:rsidR="00D13551">
        <w:rPr>
          <w:rFonts w:hAnsi="Verdana"/>
          <w:color w:val="000000"/>
          <w:kern w:val="0"/>
          <w:szCs w:val="24"/>
        </w:rPr>
        <w:t>華文系</w:t>
      </w:r>
      <w:r w:rsidRPr="0085523F">
        <w:rPr>
          <w:rFonts w:hAnsi="Verdana"/>
          <w:color w:val="000000"/>
          <w:kern w:val="0"/>
          <w:szCs w:val="24"/>
        </w:rPr>
        <w:t xml:space="preserve">　收」</w:t>
      </w:r>
      <w:r w:rsidRPr="0085523F">
        <w:rPr>
          <w:rFonts w:eastAsia="標楷體"/>
          <w:szCs w:val="24"/>
        </w:rPr>
        <w:t xml:space="preserve"> </w:t>
      </w:r>
      <w:r w:rsidRPr="0085523F">
        <w:rPr>
          <w:rFonts w:eastAsia="標楷體"/>
          <w:szCs w:val="24"/>
        </w:rPr>
        <w:sym w:font="Wingdings 2" w:char="F064"/>
      </w:r>
    </w:p>
    <w:p w:rsidR="009D7CDC" w:rsidRPr="009D7CDC" w:rsidRDefault="005F4E77" w:rsidP="00A607A6">
      <w:pPr>
        <w:spacing w:line="360" w:lineRule="exact"/>
        <w:rPr>
          <w:rFonts w:ascii="標楷體" w:eastAsia="標楷體" w:hAnsi="標楷體"/>
          <w:szCs w:val="24"/>
          <w:u w:val="double"/>
        </w:rPr>
      </w:pPr>
      <w:r w:rsidRPr="0085523F">
        <w:rPr>
          <w:rFonts w:eastAsia="標楷體"/>
          <w:szCs w:val="24"/>
        </w:rPr>
        <w:t>聯絡</w:t>
      </w:r>
      <w:r>
        <w:rPr>
          <w:rFonts w:eastAsia="標楷體" w:hint="eastAsia"/>
          <w:szCs w:val="24"/>
        </w:rPr>
        <w:t>人</w:t>
      </w:r>
      <w:r w:rsidRPr="0085523F">
        <w:rPr>
          <w:rFonts w:eastAsia="標楷體"/>
          <w:szCs w:val="24"/>
        </w:rPr>
        <w:t>：</w:t>
      </w:r>
      <w:r w:rsidR="004B0007">
        <w:rPr>
          <w:rFonts w:eastAsia="標楷體"/>
          <w:szCs w:val="24"/>
        </w:rPr>
        <w:t>伍佳雯</w:t>
      </w:r>
      <w:r w:rsidR="00B85171">
        <w:rPr>
          <w:rFonts w:eastAsia="標楷體" w:hint="eastAsia"/>
          <w:szCs w:val="24"/>
        </w:rPr>
        <w:t xml:space="preserve"> </w:t>
      </w:r>
      <w:r w:rsidR="000F758F">
        <w:rPr>
          <w:rFonts w:eastAsia="標楷體" w:hint="eastAsia"/>
          <w:szCs w:val="24"/>
        </w:rPr>
        <w:t>小姐</w:t>
      </w:r>
      <w:r w:rsidR="00A607A6">
        <w:rPr>
          <w:rFonts w:eastAsia="標楷體" w:hint="eastAsia"/>
          <w:szCs w:val="24"/>
        </w:rPr>
        <w:t xml:space="preserve">  </w:t>
      </w:r>
      <w:r w:rsidRPr="0085523F">
        <w:rPr>
          <w:rFonts w:eastAsia="標楷體"/>
          <w:szCs w:val="24"/>
        </w:rPr>
        <w:t>電話</w:t>
      </w:r>
      <w:r>
        <w:rPr>
          <w:rFonts w:eastAsia="標楷體" w:hint="eastAsia"/>
          <w:szCs w:val="24"/>
        </w:rPr>
        <w:t>：</w:t>
      </w:r>
      <w:r w:rsidR="000F758F">
        <w:rPr>
          <w:rFonts w:eastAsia="標楷體" w:hint="eastAsia"/>
          <w:szCs w:val="24"/>
        </w:rPr>
        <w:t>(03)863</w:t>
      </w:r>
      <w:r w:rsidR="004B0007">
        <w:rPr>
          <w:rFonts w:eastAsia="標楷體" w:hint="eastAsia"/>
          <w:szCs w:val="24"/>
        </w:rPr>
        <w:t>5262</w:t>
      </w:r>
      <w:r w:rsidR="00B85171">
        <w:rPr>
          <w:rFonts w:eastAsia="標楷體" w:hint="eastAsia"/>
          <w:szCs w:val="24"/>
        </w:rPr>
        <w:t xml:space="preserve"> </w:t>
      </w:r>
      <w:r w:rsidRPr="0085523F">
        <w:rPr>
          <w:rFonts w:eastAsia="標楷體"/>
          <w:szCs w:val="24"/>
        </w:rPr>
        <w:t xml:space="preserve"> </w:t>
      </w:r>
      <w:r w:rsidRPr="0085523F">
        <w:rPr>
          <w:rFonts w:eastAsia="標楷體"/>
          <w:szCs w:val="24"/>
        </w:rPr>
        <w:t>傳真：</w:t>
      </w:r>
      <w:r w:rsidRPr="0085523F">
        <w:rPr>
          <w:rFonts w:eastAsia="標楷體"/>
          <w:szCs w:val="24"/>
        </w:rPr>
        <w:t>(03)863</w:t>
      </w:r>
      <w:r w:rsidR="004B0007">
        <w:rPr>
          <w:rFonts w:eastAsia="標楷體" w:hint="eastAsia"/>
          <w:szCs w:val="24"/>
        </w:rPr>
        <w:t>5260</w:t>
      </w:r>
      <w:r w:rsidR="00A607A6">
        <w:rPr>
          <w:rFonts w:eastAsia="標楷體" w:hint="eastAsia"/>
          <w:szCs w:val="24"/>
        </w:rPr>
        <w:t xml:space="preserve">  E</w:t>
      </w:r>
      <w:r w:rsidR="00A607A6">
        <w:rPr>
          <w:rFonts w:eastAsia="標楷體"/>
          <w:szCs w:val="24"/>
        </w:rPr>
        <w:t>-MAIL</w:t>
      </w:r>
      <w:r w:rsidR="00A607A6" w:rsidRPr="0085523F">
        <w:rPr>
          <w:rFonts w:eastAsia="標楷體"/>
          <w:szCs w:val="24"/>
        </w:rPr>
        <w:t>：</w:t>
      </w:r>
      <w:r w:rsidR="00D13551">
        <w:rPr>
          <w:rFonts w:eastAsia="標楷體" w:hint="eastAsia"/>
          <w:szCs w:val="24"/>
        </w:rPr>
        <w:t>sl@</w:t>
      </w:r>
      <w:r w:rsidR="00D13551">
        <w:rPr>
          <w:rFonts w:eastAsia="標楷體"/>
          <w:szCs w:val="24"/>
        </w:rPr>
        <w:t>gms</w:t>
      </w:r>
      <w:r w:rsidR="00A607A6">
        <w:rPr>
          <w:rFonts w:eastAsia="標楷體" w:hint="eastAsia"/>
          <w:szCs w:val="24"/>
        </w:rPr>
        <w:t>.ndhu.edu.tw</w:t>
      </w:r>
    </w:p>
    <w:sectPr w:rsidR="009D7CDC" w:rsidRPr="009D7CDC" w:rsidSect="000363BA">
      <w:footerReference w:type="default" r:id="rId8"/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FE" w:rsidRDefault="001109FE" w:rsidP="0085141D">
      <w:r>
        <w:separator/>
      </w:r>
    </w:p>
  </w:endnote>
  <w:endnote w:type="continuationSeparator" w:id="0">
    <w:p w:rsidR="001109FE" w:rsidRDefault="001109FE" w:rsidP="008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1D" w:rsidRPr="00D004A0" w:rsidRDefault="0085141D" w:rsidP="00D00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FE" w:rsidRDefault="001109FE" w:rsidP="0085141D">
      <w:r>
        <w:separator/>
      </w:r>
    </w:p>
  </w:footnote>
  <w:footnote w:type="continuationSeparator" w:id="0">
    <w:p w:rsidR="001109FE" w:rsidRDefault="001109FE" w:rsidP="0085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7F5"/>
    <w:multiLevelType w:val="hybridMultilevel"/>
    <w:tmpl w:val="3D8EF8FC"/>
    <w:lvl w:ilvl="0" w:tplc="A4CA71D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E53D6"/>
    <w:multiLevelType w:val="hybridMultilevel"/>
    <w:tmpl w:val="8BD28952"/>
    <w:lvl w:ilvl="0" w:tplc="281ADB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E6175"/>
    <w:multiLevelType w:val="hybridMultilevel"/>
    <w:tmpl w:val="CD50F7DE"/>
    <w:lvl w:ilvl="0" w:tplc="A7B8B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B920AA"/>
    <w:multiLevelType w:val="hybridMultilevel"/>
    <w:tmpl w:val="94C27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7532CB"/>
    <w:multiLevelType w:val="hybridMultilevel"/>
    <w:tmpl w:val="013A9064"/>
    <w:lvl w:ilvl="0" w:tplc="78EC9992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14244"/>
    <w:multiLevelType w:val="multilevel"/>
    <w:tmpl w:val="B86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2"/>
    <w:rsid w:val="0000075F"/>
    <w:rsid w:val="00034EC7"/>
    <w:rsid w:val="000363BA"/>
    <w:rsid w:val="0005336F"/>
    <w:rsid w:val="00062F9B"/>
    <w:rsid w:val="000836D5"/>
    <w:rsid w:val="00096D02"/>
    <w:rsid w:val="000A20B1"/>
    <w:rsid w:val="000A6C7B"/>
    <w:rsid w:val="000C572F"/>
    <w:rsid w:val="000F758F"/>
    <w:rsid w:val="001109FE"/>
    <w:rsid w:val="00121EE2"/>
    <w:rsid w:val="00147414"/>
    <w:rsid w:val="00147489"/>
    <w:rsid w:val="00167512"/>
    <w:rsid w:val="00167CE0"/>
    <w:rsid w:val="00190832"/>
    <w:rsid w:val="001A24FF"/>
    <w:rsid w:val="001A27D7"/>
    <w:rsid w:val="001A3950"/>
    <w:rsid w:val="001A6D72"/>
    <w:rsid w:val="001C0716"/>
    <w:rsid w:val="001C2574"/>
    <w:rsid w:val="001C74BE"/>
    <w:rsid w:val="001E6347"/>
    <w:rsid w:val="001F0DFB"/>
    <w:rsid w:val="001F482D"/>
    <w:rsid w:val="001F610B"/>
    <w:rsid w:val="0020000F"/>
    <w:rsid w:val="00223E09"/>
    <w:rsid w:val="00231358"/>
    <w:rsid w:val="00253A0D"/>
    <w:rsid w:val="00265EA9"/>
    <w:rsid w:val="002905C8"/>
    <w:rsid w:val="002A35BA"/>
    <w:rsid w:val="002A381E"/>
    <w:rsid w:val="002B3336"/>
    <w:rsid w:val="002D3D23"/>
    <w:rsid w:val="002F2549"/>
    <w:rsid w:val="002F2C78"/>
    <w:rsid w:val="00323552"/>
    <w:rsid w:val="003235B6"/>
    <w:rsid w:val="00340F05"/>
    <w:rsid w:val="0034274B"/>
    <w:rsid w:val="003445FC"/>
    <w:rsid w:val="0034699F"/>
    <w:rsid w:val="00351E80"/>
    <w:rsid w:val="00372BBC"/>
    <w:rsid w:val="0037521B"/>
    <w:rsid w:val="00381E1B"/>
    <w:rsid w:val="0039596C"/>
    <w:rsid w:val="003A47E9"/>
    <w:rsid w:val="003B5BF6"/>
    <w:rsid w:val="003E2786"/>
    <w:rsid w:val="00406E51"/>
    <w:rsid w:val="00434047"/>
    <w:rsid w:val="004414EB"/>
    <w:rsid w:val="00441766"/>
    <w:rsid w:val="0044544A"/>
    <w:rsid w:val="004468B1"/>
    <w:rsid w:val="004757FD"/>
    <w:rsid w:val="004900EC"/>
    <w:rsid w:val="00493968"/>
    <w:rsid w:val="004B0007"/>
    <w:rsid w:val="004C1430"/>
    <w:rsid w:val="004D5927"/>
    <w:rsid w:val="00502E76"/>
    <w:rsid w:val="00513CC3"/>
    <w:rsid w:val="005145A8"/>
    <w:rsid w:val="005421DC"/>
    <w:rsid w:val="00550A26"/>
    <w:rsid w:val="00561A9D"/>
    <w:rsid w:val="00572DD1"/>
    <w:rsid w:val="00574D1E"/>
    <w:rsid w:val="005763BA"/>
    <w:rsid w:val="0058567E"/>
    <w:rsid w:val="005909AE"/>
    <w:rsid w:val="005B1827"/>
    <w:rsid w:val="005B4A0B"/>
    <w:rsid w:val="005C4511"/>
    <w:rsid w:val="005C77F2"/>
    <w:rsid w:val="005F4E77"/>
    <w:rsid w:val="00617617"/>
    <w:rsid w:val="00632582"/>
    <w:rsid w:val="00661216"/>
    <w:rsid w:val="00672E39"/>
    <w:rsid w:val="006B4E47"/>
    <w:rsid w:val="0070581D"/>
    <w:rsid w:val="00724C35"/>
    <w:rsid w:val="00730B68"/>
    <w:rsid w:val="00752470"/>
    <w:rsid w:val="00794137"/>
    <w:rsid w:val="007A0126"/>
    <w:rsid w:val="007A32F7"/>
    <w:rsid w:val="007A5A2B"/>
    <w:rsid w:val="007B1C60"/>
    <w:rsid w:val="007C2881"/>
    <w:rsid w:val="007D45A8"/>
    <w:rsid w:val="007D4EFA"/>
    <w:rsid w:val="007D6763"/>
    <w:rsid w:val="007D75CF"/>
    <w:rsid w:val="008003CE"/>
    <w:rsid w:val="00812F18"/>
    <w:rsid w:val="00843958"/>
    <w:rsid w:val="0085141D"/>
    <w:rsid w:val="00852CE9"/>
    <w:rsid w:val="00855302"/>
    <w:rsid w:val="00861529"/>
    <w:rsid w:val="00862BB9"/>
    <w:rsid w:val="008704F3"/>
    <w:rsid w:val="008749CE"/>
    <w:rsid w:val="00896260"/>
    <w:rsid w:val="008A408B"/>
    <w:rsid w:val="008B68D9"/>
    <w:rsid w:val="008C0367"/>
    <w:rsid w:val="008C06E5"/>
    <w:rsid w:val="00942752"/>
    <w:rsid w:val="009469F9"/>
    <w:rsid w:val="00971038"/>
    <w:rsid w:val="00971887"/>
    <w:rsid w:val="00973789"/>
    <w:rsid w:val="00997630"/>
    <w:rsid w:val="009A27E5"/>
    <w:rsid w:val="009D03F3"/>
    <w:rsid w:val="009D7CDC"/>
    <w:rsid w:val="009E66E7"/>
    <w:rsid w:val="00A200EE"/>
    <w:rsid w:val="00A37A7C"/>
    <w:rsid w:val="00A55E4E"/>
    <w:rsid w:val="00A57C89"/>
    <w:rsid w:val="00A6077F"/>
    <w:rsid w:val="00A607A6"/>
    <w:rsid w:val="00AC4453"/>
    <w:rsid w:val="00AF069D"/>
    <w:rsid w:val="00B25F40"/>
    <w:rsid w:val="00B5192E"/>
    <w:rsid w:val="00B52FD4"/>
    <w:rsid w:val="00B70AA0"/>
    <w:rsid w:val="00B70B8D"/>
    <w:rsid w:val="00B713D3"/>
    <w:rsid w:val="00B74389"/>
    <w:rsid w:val="00B85171"/>
    <w:rsid w:val="00B9029D"/>
    <w:rsid w:val="00BA6693"/>
    <w:rsid w:val="00BF05F1"/>
    <w:rsid w:val="00BF77D8"/>
    <w:rsid w:val="00C10CB3"/>
    <w:rsid w:val="00C31306"/>
    <w:rsid w:val="00C37DB4"/>
    <w:rsid w:val="00C51355"/>
    <w:rsid w:val="00C56830"/>
    <w:rsid w:val="00C616CE"/>
    <w:rsid w:val="00C8112C"/>
    <w:rsid w:val="00C915D9"/>
    <w:rsid w:val="00C926BB"/>
    <w:rsid w:val="00CB630A"/>
    <w:rsid w:val="00CC11FA"/>
    <w:rsid w:val="00CD349F"/>
    <w:rsid w:val="00CD4913"/>
    <w:rsid w:val="00D004A0"/>
    <w:rsid w:val="00D13551"/>
    <w:rsid w:val="00D26111"/>
    <w:rsid w:val="00D32456"/>
    <w:rsid w:val="00D434A8"/>
    <w:rsid w:val="00D531A2"/>
    <w:rsid w:val="00D61BBA"/>
    <w:rsid w:val="00D61D8C"/>
    <w:rsid w:val="00DA3E05"/>
    <w:rsid w:val="00DB38C8"/>
    <w:rsid w:val="00DC525A"/>
    <w:rsid w:val="00DD5BF9"/>
    <w:rsid w:val="00E141A2"/>
    <w:rsid w:val="00E27DE6"/>
    <w:rsid w:val="00E40D76"/>
    <w:rsid w:val="00E47773"/>
    <w:rsid w:val="00E74BA7"/>
    <w:rsid w:val="00E77371"/>
    <w:rsid w:val="00E92590"/>
    <w:rsid w:val="00EC1F31"/>
    <w:rsid w:val="00EE2DEC"/>
    <w:rsid w:val="00F13222"/>
    <w:rsid w:val="00F16483"/>
    <w:rsid w:val="00F2751F"/>
    <w:rsid w:val="00F369B6"/>
    <w:rsid w:val="00F40C39"/>
    <w:rsid w:val="00F46675"/>
    <w:rsid w:val="00F517E5"/>
    <w:rsid w:val="00F654AF"/>
    <w:rsid w:val="00F81B35"/>
    <w:rsid w:val="00FB69E4"/>
    <w:rsid w:val="00FC5545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B8A8EAD-B524-46FB-AC2D-585FBE08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8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4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41D"/>
    <w:rPr>
      <w:sz w:val="20"/>
      <w:szCs w:val="20"/>
    </w:rPr>
  </w:style>
  <w:style w:type="paragraph" w:styleId="a7">
    <w:name w:val="List Paragraph"/>
    <w:basedOn w:val="a"/>
    <w:uiPriority w:val="34"/>
    <w:qFormat/>
    <w:rsid w:val="006176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0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0C3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rsid w:val="007C288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Plain Text"/>
    <w:basedOn w:val="a"/>
    <w:link w:val="ab"/>
    <w:rsid w:val="007C2881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7C2881"/>
    <w:rPr>
      <w:rFonts w:ascii="細明體" w:eastAsia="細明體" w:hAnsi="Courier New" w:cs="Times New Roman"/>
      <w:szCs w:val="20"/>
    </w:rPr>
  </w:style>
  <w:style w:type="table" w:styleId="ac">
    <w:name w:val="Table Grid"/>
    <w:basedOn w:val="a1"/>
    <w:uiPriority w:val="59"/>
    <w:rsid w:val="007C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F3EB-A85C-4CD7-AE53-D1942D77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wuja</cp:lastModifiedBy>
  <cp:revision>8</cp:revision>
  <cp:lastPrinted>2013-09-16T03:31:00Z</cp:lastPrinted>
  <dcterms:created xsi:type="dcterms:W3CDTF">2016-09-05T02:35:00Z</dcterms:created>
  <dcterms:modified xsi:type="dcterms:W3CDTF">2017-02-15T07:06:00Z</dcterms:modified>
</cp:coreProperties>
</file>